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5" w:rsidRPr="008C09B5" w:rsidRDefault="002A58AD" w:rsidP="002A58AD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C09B5">
        <w:rPr>
          <w:sz w:val="28"/>
          <w:szCs w:val="28"/>
        </w:rPr>
        <w:t xml:space="preserve">Sea    </w:t>
      </w:r>
      <m:oMath>
        <m:r>
          <w:rPr>
            <w:rFonts w:ascii="Cambria Math" w:hAnsi="Cambria Math"/>
            <w:sz w:val="32"/>
            <w:szCs w:val="32"/>
          </w:rPr>
          <m:t>f:f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-27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-x+4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Pr="002F5CDA">
        <w:rPr>
          <w:rFonts w:eastAsiaTheme="minorEastAsia"/>
          <w:sz w:val="32"/>
          <w:szCs w:val="32"/>
        </w:rPr>
        <w:t xml:space="preserve">  </w:t>
      </w:r>
    </w:p>
    <w:p w:rsidR="002A58AD" w:rsidRDefault="00682254" w:rsidP="002A58AD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a) Hallar </w:t>
      </w:r>
      <m:oMath>
        <m:r>
          <w:rPr>
            <w:rFonts w:ascii="Cambria Math" w:hAnsi="Cambria Math"/>
            <w:sz w:val="28"/>
            <w:szCs w:val="28"/>
          </w:rPr>
          <m:t>"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"</m:t>
        </m:r>
      </m:oMath>
      <w:r>
        <w:rPr>
          <w:sz w:val="28"/>
          <w:szCs w:val="28"/>
        </w:rPr>
        <w:t xml:space="preserve"> para que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 xml:space="preserve"> presente extremo relativo en</w:t>
      </w:r>
      <m:oMath>
        <m:r>
          <w:rPr>
            <w:rFonts w:ascii="Cambria Math" w:hAnsi="Cambria Math"/>
            <w:sz w:val="28"/>
            <w:szCs w:val="28"/>
          </w:rPr>
          <m:t xml:space="preserve"> x=-3</m:t>
        </m:r>
      </m:oMath>
      <w:r>
        <w:rPr>
          <w:sz w:val="28"/>
          <w:szCs w:val="28"/>
        </w:rPr>
        <w:t>.</w:t>
      </w:r>
      <w:r w:rsidR="00480069">
        <w:rPr>
          <w:sz w:val="28"/>
          <w:szCs w:val="28"/>
        </w:rPr>
        <w:t xml:space="preserve"> </w:t>
      </w:r>
    </w:p>
    <w:p w:rsidR="00480069" w:rsidRPr="008C09B5" w:rsidRDefault="00480069" w:rsidP="002A58AD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(a=9)</w:t>
      </w:r>
    </w:p>
    <w:p w:rsidR="00682254" w:rsidRDefault="00682254" w:rsidP="00C735A2">
      <w:pPr>
        <w:pStyle w:val="Prrafodelista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b</w:t>
      </w:r>
      <w:r w:rsidR="00C735A2">
        <w:rPr>
          <w:sz w:val="28"/>
          <w:szCs w:val="28"/>
        </w:rPr>
        <w:t xml:space="preserve">) </w:t>
      </w:r>
      <w:r w:rsidR="00C735A2" w:rsidRPr="00C735A2">
        <w:rPr>
          <w:sz w:val="28"/>
          <w:szCs w:val="28"/>
        </w:rPr>
        <w:t xml:space="preserve">E.A. y R.G. (estudio analítico y representación gráfica) de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="002A58AD" w:rsidRPr="00C735A2">
        <w:rPr>
          <w:rFonts w:eastAsiaTheme="minorEastAsia"/>
          <w:sz w:val="28"/>
          <w:szCs w:val="28"/>
        </w:rPr>
        <w:t xml:space="preserve">       </w:t>
      </w:r>
    </w:p>
    <w:p w:rsidR="002A58AD" w:rsidRPr="00C735A2" w:rsidRDefault="002A58AD" w:rsidP="00C735A2">
      <w:pPr>
        <w:pStyle w:val="Prrafodelista"/>
        <w:rPr>
          <w:rFonts w:eastAsiaTheme="minorEastAsia"/>
          <w:sz w:val="28"/>
          <w:szCs w:val="28"/>
        </w:rPr>
      </w:pPr>
      <w:r w:rsidRPr="00C735A2">
        <w:rPr>
          <w:rFonts w:eastAsiaTheme="minorEastAsia"/>
          <w:sz w:val="28"/>
          <w:szCs w:val="28"/>
        </w:rPr>
        <w:t xml:space="preserve">              </w:t>
      </w:r>
    </w:p>
    <w:p w:rsidR="007D7733" w:rsidRPr="00CA3D22" w:rsidRDefault="00CA3D22" w:rsidP="00CA3D22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7D7733" w:rsidRPr="00CA3D22">
        <w:rPr>
          <w:sz w:val="28"/>
          <w:szCs w:val="28"/>
          <w:lang w:val="en-US"/>
        </w:rPr>
        <w:t xml:space="preserve">Resolver:    </w:t>
      </w:r>
      <w:proofErr w:type="spellStart"/>
      <w:r w:rsidR="007D7733" w:rsidRPr="00CA3D22">
        <w:rPr>
          <w:sz w:val="28"/>
          <w:szCs w:val="28"/>
          <w:lang w:val="en-US"/>
        </w:rPr>
        <w:t>i</w:t>
      </w:r>
      <w:proofErr w:type="spellEnd"/>
      <w:r w:rsidR="007D7733" w:rsidRPr="00CA3D22">
        <w:rPr>
          <w:sz w:val="28"/>
          <w:szCs w:val="28"/>
          <w:lang w:val="en-US"/>
        </w:rPr>
        <w:t xml:space="preserve">)       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lim</m:t>
                </m: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e>
              <m:lim>
                <m:r>
                  <w:rPr>
                    <w:rFonts w:ascii="Cambria Math" w:hAnsi="Cambria Math"/>
                    <w:sz w:val="32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2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28"/>
                                <w:lang w:val="en-US"/>
                              </w:rPr>
                              <m:t>3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L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+1</m:t>
                    </m:r>
                  </m:e>
                </m:d>
              </m:den>
            </m:f>
          </m:e>
        </m:func>
      </m:oMath>
    </w:p>
    <w:p w:rsidR="00FD17AF" w:rsidRDefault="007D7733" w:rsidP="007D7733">
      <w:pPr>
        <w:rPr>
          <w:rFonts w:eastAsiaTheme="minorEastAsia"/>
          <w:sz w:val="28"/>
          <w:szCs w:val="28"/>
          <w:lang w:val="en-US"/>
        </w:rPr>
      </w:pPr>
      <w:r w:rsidRPr="008C09B5">
        <w:rPr>
          <w:rFonts w:eastAsiaTheme="minorEastAsia"/>
          <w:sz w:val="28"/>
          <w:szCs w:val="28"/>
          <w:lang w:val="en-US"/>
        </w:rPr>
        <w:t xml:space="preserve">                          </w:t>
      </w:r>
      <w:r w:rsidR="008C09B5">
        <w:rPr>
          <w:rFonts w:eastAsiaTheme="minorEastAsia"/>
          <w:sz w:val="28"/>
          <w:szCs w:val="28"/>
          <w:lang w:val="en-US"/>
        </w:rPr>
        <w:t xml:space="preserve">             </w:t>
      </w:r>
      <w:r w:rsidRPr="008C09B5">
        <w:rPr>
          <w:rFonts w:eastAsiaTheme="minorEastAsia"/>
          <w:sz w:val="28"/>
          <w:szCs w:val="28"/>
          <w:lang w:val="en-US"/>
        </w:rPr>
        <w:t xml:space="preserve"> </w:t>
      </w:r>
    </w:p>
    <w:p w:rsidR="007D7733" w:rsidRPr="00AC4462" w:rsidRDefault="00FD17AF" w:rsidP="007D7733">
      <w:pPr>
        <w:rPr>
          <w:rFonts w:eastAsiaTheme="minorEastAsia"/>
          <w:sz w:val="32"/>
          <w:szCs w:val="28"/>
        </w:rPr>
      </w:pPr>
      <w:r>
        <w:rPr>
          <w:rFonts w:eastAsiaTheme="minorEastAsia"/>
          <w:sz w:val="28"/>
          <w:szCs w:val="28"/>
          <w:lang w:val="en-US"/>
        </w:rPr>
        <w:t xml:space="preserve">                                       </w:t>
      </w:r>
      <w:r w:rsidR="007D7733" w:rsidRPr="008C09B5">
        <w:rPr>
          <w:rFonts w:eastAsiaTheme="minorEastAsia"/>
          <w:sz w:val="28"/>
          <w:szCs w:val="28"/>
          <w:lang w:val="en-US"/>
        </w:rPr>
        <w:t xml:space="preserve"> </w:t>
      </w:r>
      <w:r w:rsidR="007D7733" w:rsidRPr="00AC4462">
        <w:rPr>
          <w:rFonts w:eastAsiaTheme="minorEastAsia"/>
          <w:sz w:val="28"/>
          <w:szCs w:val="28"/>
        </w:rPr>
        <w:t xml:space="preserve">ii)     </w:t>
      </w:r>
      <w:r w:rsidR="00DF77F6" w:rsidRPr="00AC4462">
        <w:rPr>
          <w:rFonts w:eastAsiaTheme="minorEastAsia"/>
          <w:sz w:val="28"/>
          <w:szCs w:val="28"/>
        </w:rPr>
        <w:t xml:space="preserve">  </w:t>
      </w:r>
      <w:r w:rsidR="007D7733" w:rsidRPr="00AC4462">
        <w:rPr>
          <w:rFonts w:eastAsiaTheme="minorEastAsia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lim</m:t>
                </m: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e>
              <m:lim>
                <m:r>
                  <w:rPr>
                    <w:rFonts w:ascii="Cambria Math" w:hAnsi="Cambria Math"/>
                    <w:sz w:val="32"/>
                    <w:szCs w:val="28"/>
                  </w:rPr>
                  <m:t>x→-2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-2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28"/>
                  </w:rPr>
                  <m:t xml:space="preserve"> -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2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28"/>
                  </w:rPr>
                  <m:t>-2x-8</m:t>
                </m:r>
              </m:den>
            </m:f>
          </m:e>
        </m:func>
      </m:oMath>
    </w:p>
    <w:p w:rsidR="00FD17AF" w:rsidRPr="00AC4462" w:rsidRDefault="00FD17AF" w:rsidP="007D7733">
      <w:pPr>
        <w:rPr>
          <w:rFonts w:eastAsiaTheme="minorEastAsia"/>
          <w:sz w:val="32"/>
          <w:szCs w:val="28"/>
        </w:rPr>
      </w:pPr>
    </w:p>
    <w:p w:rsidR="00CA3D22" w:rsidRPr="008C09B5" w:rsidRDefault="00CA3D22" w:rsidP="00CA3D2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b</w:t>
      </w:r>
      <w:r w:rsidRPr="008C09B5">
        <w:rPr>
          <w:sz w:val="28"/>
          <w:szCs w:val="28"/>
        </w:rPr>
        <w:t xml:space="preserve">) Sea    </w:t>
      </w:r>
      <m:oMath>
        <m:r>
          <w:rPr>
            <w:rFonts w:ascii="Cambria Math" w:hAnsi="Cambria Math"/>
            <w:sz w:val="28"/>
            <w:szCs w:val="28"/>
          </w:rPr>
          <m:t>g:g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si x ≥-2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bx-15    si x&gt;-2 </m:t>
                </m:r>
              </m:e>
            </m:eqArr>
          </m:e>
        </m:d>
      </m:oMath>
      <w:r w:rsidRPr="008C09B5">
        <w:rPr>
          <w:rFonts w:eastAsiaTheme="minorEastAsia"/>
          <w:sz w:val="28"/>
          <w:szCs w:val="28"/>
        </w:rPr>
        <w:t xml:space="preserve"> </w:t>
      </w:r>
    </w:p>
    <w:p w:rsidR="00CA3D22" w:rsidRPr="008C09B5" w:rsidRDefault="00CA3D22" w:rsidP="00CA3D22">
      <w:pPr>
        <w:pStyle w:val="Prrafodelista"/>
        <w:rPr>
          <w:sz w:val="28"/>
          <w:szCs w:val="28"/>
        </w:rPr>
      </w:pPr>
    </w:p>
    <w:p w:rsidR="00CA3D22" w:rsidRDefault="00CA3D22" w:rsidP="00CA3D22">
      <w:pPr>
        <w:pStyle w:val="Prrafodelista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8C09B5">
        <w:rPr>
          <w:sz w:val="28"/>
          <w:szCs w:val="28"/>
        </w:rPr>
        <w:t xml:space="preserve">Hallar </w:t>
      </w:r>
      <m:oMath>
        <m:r>
          <w:rPr>
            <w:rFonts w:ascii="Cambria Math" w:hAnsi="Cambria Math"/>
            <w:sz w:val="28"/>
            <w:szCs w:val="28"/>
          </w:rPr>
          <m:t>"b"</m:t>
        </m:r>
      </m:oMath>
      <w:r w:rsidRPr="008C09B5">
        <w:rPr>
          <w:rFonts w:eastAsiaTheme="minorEastAsia"/>
          <w:sz w:val="28"/>
          <w:szCs w:val="28"/>
        </w:rPr>
        <w:t xml:space="preserve">  para que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 w:rsidRPr="008C09B5">
        <w:rPr>
          <w:rFonts w:eastAsiaTheme="minorEastAsia"/>
          <w:sz w:val="28"/>
          <w:szCs w:val="28"/>
        </w:rPr>
        <w:t xml:space="preserve"> sea continua </w:t>
      </w:r>
      <w:r>
        <w:rPr>
          <w:rFonts w:eastAsiaTheme="minorEastAsia"/>
          <w:sz w:val="28"/>
          <w:szCs w:val="28"/>
        </w:rPr>
        <w:t xml:space="preserve">y para ese valor hallado, bosquejar los gráficos de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>
        <w:rPr>
          <w:rFonts w:eastAsiaTheme="minorEastAsia"/>
          <w:sz w:val="28"/>
          <w:szCs w:val="28"/>
        </w:rPr>
        <w:t xml:space="preserve"> y de</w:t>
      </w:r>
      <w:r w:rsidR="00653A46">
        <w:rPr>
          <w:rFonts w:eastAsiaTheme="minorEastAsia"/>
          <w:sz w:val="28"/>
          <w:szCs w:val="28"/>
        </w:rPr>
        <w:t xml:space="preserve">                   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h:h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g(x)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+1</m:t>
        </m:r>
      </m:oMath>
    </w:p>
    <w:p w:rsidR="00653A46" w:rsidRDefault="00653A46" w:rsidP="00CA3D22">
      <w:pPr>
        <w:pStyle w:val="Prrafodelista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Investigar si g es derivable en </w:t>
      </w:r>
      <m:oMath>
        <m:r>
          <w:rPr>
            <w:rFonts w:ascii="Cambria Math" w:eastAsiaTheme="minorEastAsia" w:hAnsi="Cambria Math"/>
            <w:sz w:val="28"/>
            <w:szCs w:val="28"/>
          </w:rPr>
          <m:t>x=-2</m:t>
        </m:r>
      </m:oMath>
    </w:p>
    <w:p w:rsidR="00653A46" w:rsidRDefault="00653A46" w:rsidP="00CA3D22">
      <w:pPr>
        <w:pStyle w:val="Prrafodelista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Hallar la ecuación de la tangente al gráfico de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>
        <w:rPr>
          <w:rFonts w:eastAsiaTheme="minorEastAsia"/>
          <w:sz w:val="28"/>
          <w:szCs w:val="28"/>
        </w:rPr>
        <w:t xml:space="preserve"> en el punto de abscisa </w:t>
      </w:r>
      <m:oMath>
        <m:r>
          <w:rPr>
            <w:rFonts w:ascii="Cambria Math" w:eastAsiaTheme="minorEastAsia" w:hAnsi="Cambria Math"/>
            <w:sz w:val="28"/>
            <w:szCs w:val="28"/>
          </w:rPr>
          <m:t>x=-1</m:t>
        </m:r>
      </m:oMath>
    </w:p>
    <w:p w:rsidR="00653A46" w:rsidRPr="008C09B5" w:rsidRDefault="00653A46" w:rsidP="00653A46">
      <w:pPr>
        <w:pStyle w:val="Prrafodelista"/>
        <w:ind w:left="1695"/>
        <w:rPr>
          <w:rFonts w:eastAsiaTheme="minorEastAsia"/>
          <w:sz w:val="28"/>
          <w:szCs w:val="28"/>
        </w:rPr>
      </w:pPr>
    </w:p>
    <w:sectPr w:rsidR="00653A46" w:rsidRPr="008C09B5" w:rsidSect="004F6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4EF3"/>
    <w:multiLevelType w:val="hybridMultilevel"/>
    <w:tmpl w:val="B63CB034"/>
    <w:lvl w:ilvl="0" w:tplc="5CD02C12">
      <w:start w:val="1"/>
      <w:numFmt w:val="upp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F5DE0"/>
    <w:multiLevelType w:val="hybridMultilevel"/>
    <w:tmpl w:val="F7F8913C"/>
    <w:lvl w:ilvl="0" w:tplc="A1BC3E72">
      <w:start w:val="1"/>
      <w:numFmt w:val="lowerRoman"/>
      <w:lvlText w:val="%1)"/>
      <w:lvlJc w:val="left"/>
      <w:pPr>
        <w:ind w:left="1695" w:hanging="72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 w:tentative="1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F242EDD"/>
    <w:multiLevelType w:val="hybridMultilevel"/>
    <w:tmpl w:val="505401F6"/>
    <w:lvl w:ilvl="0" w:tplc="A144262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87A5F"/>
    <w:multiLevelType w:val="hybridMultilevel"/>
    <w:tmpl w:val="940AC078"/>
    <w:lvl w:ilvl="0" w:tplc="4D02BA6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F6306"/>
    <w:multiLevelType w:val="hybridMultilevel"/>
    <w:tmpl w:val="361E99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AD"/>
    <w:rsid w:val="00224E0E"/>
    <w:rsid w:val="002A58AD"/>
    <w:rsid w:val="002F5CDA"/>
    <w:rsid w:val="00480069"/>
    <w:rsid w:val="004F64A5"/>
    <w:rsid w:val="00653A46"/>
    <w:rsid w:val="006611D8"/>
    <w:rsid w:val="00682254"/>
    <w:rsid w:val="007D7733"/>
    <w:rsid w:val="007F4182"/>
    <w:rsid w:val="00890FF5"/>
    <w:rsid w:val="008C09B5"/>
    <w:rsid w:val="00AC4462"/>
    <w:rsid w:val="00B31BDA"/>
    <w:rsid w:val="00C735A2"/>
    <w:rsid w:val="00CA3D22"/>
    <w:rsid w:val="00DF77F6"/>
    <w:rsid w:val="00F67AC9"/>
    <w:rsid w:val="00FD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8A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A58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D644-84B2-43D8-BFEF-A94EC9A0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Peralta da Rosa</dc:creator>
  <cp:keywords/>
  <dc:description/>
  <cp:lastModifiedBy>usuario</cp:lastModifiedBy>
  <cp:revision>4</cp:revision>
  <cp:lastPrinted>2007-11-21T01:45:00Z</cp:lastPrinted>
  <dcterms:created xsi:type="dcterms:W3CDTF">2007-12-20T02:34:00Z</dcterms:created>
  <dcterms:modified xsi:type="dcterms:W3CDTF">2008-01-31T11:08:00Z</dcterms:modified>
</cp:coreProperties>
</file>